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4BC0E" w14:textId="3AEF44D0" w:rsidR="00A91B3A" w:rsidRPr="000A1F45" w:rsidRDefault="00E43F06">
      <w:pPr>
        <w:pStyle w:val="Title"/>
        <w:rPr>
          <w:rFonts w:ascii="Aptos" w:hAnsi="Aptos"/>
          <w:b/>
          <w:bCs/>
        </w:rPr>
      </w:pPr>
      <w:r w:rsidRPr="000A1F45">
        <w:rPr>
          <w:rFonts w:ascii="Aptos" w:hAnsi="Aptos"/>
          <w:b/>
          <w:bCs/>
        </w:rPr>
        <w:t>Wild Your Space Toolkit</w:t>
      </w:r>
    </w:p>
    <w:p w14:paraId="012F564F" w14:textId="5A5B8142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For use in gardens, schoolyards, community greenspaces</w:t>
      </w:r>
      <w:r w:rsidRPr="000A1F45">
        <w:rPr>
          <w:rFonts w:ascii="Aptos" w:hAnsi="Aptos"/>
          <w:color w:val="17365D" w:themeColor="text2" w:themeShade="BF"/>
        </w:rPr>
        <w:br/>
      </w:r>
    </w:p>
    <w:p w14:paraId="100EB36C" w14:textId="27AE15F1" w:rsidR="00A91B3A" w:rsidRPr="000A1F45" w:rsidRDefault="00E43F06">
      <w:pPr>
        <w:pStyle w:val="Heading1"/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1. Site Assessment Sheet</w:t>
      </w:r>
    </w:p>
    <w:p w14:paraId="1F05FBD9" w14:textId="77777777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Purpose: Understand the current space.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7"/>
        <w:gridCol w:w="2877"/>
        <w:gridCol w:w="2876"/>
      </w:tblGrid>
      <w:tr w:rsidR="000A1F45" w:rsidRPr="000A1F45" w14:paraId="753F74A3" w14:textId="77777777">
        <w:tc>
          <w:tcPr>
            <w:tcW w:w="2880" w:type="dxa"/>
          </w:tcPr>
          <w:p w14:paraId="439B68FE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Feature</w:t>
            </w:r>
          </w:p>
        </w:tc>
        <w:tc>
          <w:tcPr>
            <w:tcW w:w="2880" w:type="dxa"/>
          </w:tcPr>
          <w:p w14:paraId="3C17C076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Observation</w:t>
            </w:r>
          </w:p>
        </w:tc>
        <w:tc>
          <w:tcPr>
            <w:tcW w:w="2880" w:type="dxa"/>
          </w:tcPr>
          <w:p w14:paraId="763F4B7A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Notes</w:t>
            </w:r>
          </w:p>
        </w:tc>
      </w:tr>
      <w:tr w:rsidR="000A1F45" w:rsidRPr="000A1F45" w14:paraId="17B7965B" w14:textId="77777777">
        <w:tc>
          <w:tcPr>
            <w:tcW w:w="2880" w:type="dxa"/>
          </w:tcPr>
          <w:p w14:paraId="1E6A9205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Size &amp; shape</w:t>
            </w:r>
          </w:p>
        </w:tc>
        <w:tc>
          <w:tcPr>
            <w:tcW w:w="2880" w:type="dxa"/>
          </w:tcPr>
          <w:p w14:paraId="1D612A17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  <w:p w14:paraId="79708694" w14:textId="1197D558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880" w:type="dxa"/>
          </w:tcPr>
          <w:p w14:paraId="6CE7E7E1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7834067A" w14:textId="77777777">
        <w:tc>
          <w:tcPr>
            <w:tcW w:w="2880" w:type="dxa"/>
          </w:tcPr>
          <w:p w14:paraId="790FDF05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Sunlight</w:t>
            </w:r>
          </w:p>
        </w:tc>
        <w:tc>
          <w:tcPr>
            <w:tcW w:w="2880" w:type="dxa"/>
          </w:tcPr>
          <w:p w14:paraId="7B694A4D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  <w:p w14:paraId="70EBCB55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880" w:type="dxa"/>
          </w:tcPr>
          <w:p w14:paraId="20E47A49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60E285B6" w14:textId="77777777">
        <w:tc>
          <w:tcPr>
            <w:tcW w:w="2880" w:type="dxa"/>
          </w:tcPr>
          <w:p w14:paraId="7EE96CDA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Soil</w:t>
            </w:r>
          </w:p>
        </w:tc>
        <w:tc>
          <w:tcPr>
            <w:tcW w:w="2880" w:type="dxa"/>
          </w:tcPr>
          <w:p w14:paraId="7064B978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  <w:p w14:paraId="2FA107B8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  <w:p w14:paraId="5C01F52F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880" w:type="dxa"/>
          </w:tcPr>
          <w:p w14:paraId="5227EE01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7353E09B" w14:textId="77777777">
        <w:tc>
          <w:tcPr>
            <w:tcW w:w="2880" w:type="dxa"/>
          </w:tcPr>
          <w:p w14:paraId="6D307FCA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Wildlife signs</w:t>
            </w:r>
          </w:p>
        </w:tc>
        <w:tc>
          <w:tcPr>
            <w:tcW w:w="2880" w:type="dxa"/>
          </w:tcPr>
          <w:p w14:paraId="783E7457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  <w:p w14:paraId="78A35F11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880" w:type="dxa"/>
          </w:tcPr>
          <w:p w14:paraId="2E830497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6A95565F" w14:textId="77777777">
        <w:tc>
          <w:tcPr>
            <w:tcW w:w="2880" w:type="dxa"/>
          </w:tcPr>
          <w:p w14:paraId="73DC8CA5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Existing features</w:t>
            </w:r>
          </w:p>
        </w:tc>
        <w:tc>
          <w:tcPr>
            <w:tcW w:w="2880" w:type="dxa"/>
          </w:tcPr>
          <w:p w14:paraId="5FE6A3EA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  <w:p w14:paraId="6F0C9D56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880" w:type="dxa"/>
          </w:tcPr>
          <w:p w14:paraId="51FCCEC6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3216CAD6" w14:textId="77777777">
        <w:tc>
          <w:tcPr>
            <w:tcW w:w="2880" w:type="dxa"/>
          </w:tcPr>
          <w:p w14:paraId="7E1F6F8C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Hazards</w:t>
            </w:r>
          </w:p>
        </w:tc>
        <w:tc>
          <w:tcPr>
            <w:tcW w:w="2880" w:type="dxa"/>
          </w:tcPr>
          <w:p w14:paraId="4B6A4937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  <w:p w14:paraId="1707436D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880" w:type="dxa"/>
          </w:tcPr>
          <w:p w14:paraId="0CB25FED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2C2A54DC" w14:textId="77777777">
        <w:tc>
          <w:tcPr>
            <w:tcW w:w="2880" w:type="dxa"/>
          </w:tcPr>
          <w:p w14:paraId="2F702F03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Accessibility</w:t>
            </w:r>
          </w:p>
        </w:tc>
        <w:tc>
          <w:tcPr>
            <w:tcW w:w="2880" w:type="dxa"/>
          </w:tcPr>
          <w:p w14:paraId="37CBDF25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  <w:p w14:paraId="7DC85390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880" w:type="dxa"/>
          </w:tcPr>
          <w:p w14:paraId="093AB47A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</w:tbl>
    <w:p w14:paraId="6F0639A9" w14:textId="77777777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Notes/sketch space (use the back for sketching zones):</w:t>
      </w:r>
      <w:r w:rsidRPr="000A1F45">
        <w:rPr>
          <w:rFonts w:ascii="Aptos" w:hAnsi="Aptos"/>
          <w:color w:val="17365D" w:themeColor="text2" w:themeShade="BF"/>
        </w:rPr>
        <w:br/>
      </w:r>
    </w:p>
    <w:p w14:paraId="5CDEFC02" w14:textId="32AE66E6" w:rsidR="00A91B3A" w:rsidRPr="000A1F45" w:rsidRDefault="00E43F06">
      <w:pPr>
        <w:pStyle w:val="Heading1"/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2. Stakeholder Mapping Template</w:t>
      </w:r>
    </w:p>
    <w:p w14:paraId="7176BD0E" w14:textId="77777777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Purpose: Identify who is involved.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7"/>
        <w:gridCol w:w="2877"/>
        <w:gridCol w:w="2876"/>
      </w:tblGrid>
      <w:tr w:rsidR="000A1F45" w:rsidRPr="000A1F45" w14:paraId="3339E977" w14:textId="77777777">
        <w:tc>
          <w:tcPr>
            <w:tcW w:w="2880" w:type="dxa"/>
          </w:tcPr>
          <w:p w14:paraId="733FA43D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Stakeholder Group</w:t>
            </w:r>
          </w:p>
        </w:tc>
        <w:tc>
          <w:tcPr>
            <w:tcW w:w="2880" w:type="dxa"/>
          </w:tcPr>
          <w:p w14:paraId="6B8CB690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Name/Role</w:t>
            </w:r>
          </w:p>
        </w:tc>
        <w:tc>
          <w:tcPr>
            <w:tcW w:w="2880" w:type="dxa"/>
          </w:tcPr>
          <w:p w14:paraId="10449CA4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How They’re Involved</w:t>
            </w:r>
          </w:p>
        </w:tc>
      </w:tr>
      <w:tr w:rsidR="000A1F45" w:rsidRPr="000A1F45" w14:paraId="2BC2AFE6" w14:textId="77777777">
        <w:tc>
          <w:tcPr>
            <w:tcW w:w="2880" w:type="dxa"/>
          </w:tcPr>
          <w:p w14:paraId="4FBE4250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Owner or site lead</w:t>
            </w:r>
          </w:p>
        </w:tc>
        <w:tc>
          <w:tcPr>
            <w:tcW w:w="2880" w:type="dxa"/>
          </w:tcPr>
          <w:p w14:paraId="5D431D4E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  <w:p w14:paraId="5102C6DC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880" w:type="dxa"/>
          </w:tcPr>
          <w:p w14:paraId="7293D0EB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1147DA50" w14:textId="77777777">
        <w:tc>
          <w:tcPr>
            <w:tcW w:w="2880" w:type="dxa"/>
          </w:tcPr>
          <w:p w14:paraId="66E2CD04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Key users</w:t>
            </w:r>
          </w:p>
        </w:tc>
        <w:tc>
          <w:tcPr>
            <w:tcW w:w="2880" w:type="dxa"/>
          </w:tcPr>
          <w:p w14:paraId="0171CD11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  <w:p w14:paraId="25DFF0B7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880" w:type="dxa"/>
          </w:tcPr>
          <w:p w14:paraId="1B22634A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336D54AF" w14:textId="77777777">
        <w:tc>
          <w:tcPr>
            <w:tcW w:w="2880" w:type="dxa"/>
          </w:tcPr>
          <w:p w14:paraId="0C8EED08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Future users</w:t>
            </w:r>
          </w:p>
        </w:tc>
        <w:tc>
          <w:tcPr>
            <w:tcW w:w="2880" w:type="dxa"/>
          </w:tcPr>
          <w:p w14:paraId="4B1EC2F7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  <w:p w14:paraId="50083FD8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  <w:p w14:paraId="622807B3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880" w:type="dxa"/>
          </w:tcPr>
          <w:p w14:paraId="34BC35EB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6523E9F5" w14:textId="77777777">
        <w:tc>
          <w:tcPr>
            <w:tcW w:w="2880" w:type="dxa"/>
          </w:tcPr>
          <w:p w14:paraId="04568F06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Maintenance lead</w:t>
            </w:r>
          </w:p>
        </w:tc>
        <w:tc>
          <w:tcPr>
            <w:tcW w:w="2880" w:type="dxa"/>
          </w:tcPr>
          <w:p w14:paraId="1E6AFC07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  <w:p w14:paraId="07B99DAB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880" w:type="dxa"/>
          </w:tcPr>
          <w:p w14:paraId="76E25D58" w14:textId="77777777" w:rsidR="00A91B3A" w:rsidRPr="000A1F45" w:rsidRDefault="00A91B3A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</w:tbl>
    <w:p w14:paraId="2DD358E9" w14:textId="571F4F81" w:rsidR="00A91B3A" w:rsidRPr="000A1F45" w:rsidRDefault="00E43F06">
      <w:pPr>
        <w:pStyle w:val="Heading1"/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3. Objectives</w:t>
      </w:r>
    </w:p>
    <w:p w14:paraId="2006B49E" w14:textId="77777777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Purpose: Clarify space goals.</w:t>
      </w:r>
    </w:p>
    <w:p w14:paraId="3C4BE04C" w14:textId="77777777" w:rsidR="00A91B3A" w:rsidRPr="000A1F45" w:rsidRDefault="00E43F06">
      <w:pPr>
        <w:pStyle w:val="ListBullet"/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☐ Play and recreation</w:t>
      </w:r>
    </w:p>
    <w:p w14:paraId="45E8A7B7" w14:textId="77777777" w:rsidR="00A91B3A" w:rsidRPr="000A1F45" w:rsidRDefault="00E43F06">
      <w:pPr>
        <w:pStyle w:val="ListBullet"/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☐ Wildlife habitat</w:t>
      </w:r>
    </w:p>
    <w:p w14:paraId="0976E4BC" w14:textId="77777777" w:rsidR="00A91B3A" w:rsidRPr="000A1F45" w:rsidRDefault="00E43F06">
      <w:pPr>
        <w:pStyle w:val="ListBullet"/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☐ Outdoor learning</w:t>
      </w:r>
    </w:p>
    <w:p w14:paraId="3131BE30" w14:textId="77777777" w:rsidR="00A91B3A" w:rsidRPr="000A1F45" w:rsidRDefault="00E43F06">
      <w:pPr>
        <w:pStyle w:val="ListBullet"/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☐ Food growing</w:t>
      </w:r>
    </w:p>
    <w:p w14:paraId="5C5A12A0" w14:textId="77777777" w:rsidR="00A91B3A" w:rsidRPr="000A1F45" w:rsidRDefault="00E43F06">
      <w:pPr>
        <w:pStyle w:val="ListBullet"/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☐ Relaxation/quiet space</w:t>
      </w:r>
    </w:p>
    <w:p w14:paraId="06896024" w14:textId="77777777" w:rsidR="00A91B3A" w:rsidRPr="000A1F45" w:rsidRDefault="00E43F06">
      <w:pPr>
        <w:pStyle w:val="ListBullet"/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☐ Community gathering</w:t>
      </w:r>
    </w:p>
    <w:p w14:paraId="5F39FAA6" w14:textId="09536CD7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br/>
        <w:t>Other objectives:</w:t>
      </w:r>
      <w:r w:rsidRPr="000A1F45">
        <w:rPr>
          <w:rFonts w:ascii="Aptos" w:hAnsi="Aptos"/>
          <w:color w:val="17365D" w:themeColor="text2" w:themeShade="BF"/>
        </w:rPr>
        <w:br/>
      </w:r>
    </w:p>
    <w:p w14:paraId="248F19E9" w14:textId="77777777" w:rsidR="00E43F06" w:rsidRPr="000A1F45" w:rsidRDefault="00E43F06">
      <w:pPr>
        <w:rPr>
          <w:rFonts w:ascii="Aptos" w:hAnsi="Aptos"/>
          <w:color w:val="17365D" w:themeColor="text2" w:themeShade="BF"/>
        </w:rPr>
      </w:pPr>
    </w:p>
    <w:p w14:paraId="133BDD67" w14:textId="77777777" w:rsidR="00E43F06" w:rsidRPr="000A1F45" w:rsidRDefault="00E43F06">
      <w:pPr>
        <w:rPr>
          <w:rFonts w:ascii="Aptos" w:hAnsi="Aptos"/>
          <w:color w:val="17365D" w:themeColor="text2" w:themeShade="BF"/>
        </w:rPr>
      </w:pPr>
    </w:p>
    <w:p w14:paraId="4E51ADA3" w14:textId="77777777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br/>
        <w:t>Timeframe:</w:t>
      </w:r>
      <w:r w:rsidRPr="000A1F45">
        <w:rPr>
          <w:rFonts w:ascii="Aptos" w:hAnsi="Aptos"/>
          <w:color w:val="17365D" w:themeColor="text2" w:themeShade="BF"/>
        </w:rPr>
        <w:br/>
        <w:t>☐ 0–3 months </w:t>
      </w:r>
      <w:r w:rsidRPr="000A1F45">
        <w:rPr>
          <w:rFonts w:ascii="Aptos" w:hAnsi="Aptos" w:cs="Aptos"/>
          <w:color w:val="17365D" w:themeColor="text2" w:themeShade="BF"/>
        </w:rPr>
        <w:t>☐</w:t>
      </w:r>
      <w:r w:rsidRPr="000A1F45">
        <w:rPr>
          <w:rFonts w:ascii="Aptos" w:hAnsi="Aptos"/>
          <w:color w:val="17365D" w:themeColor="text2" w:themeShade="BF"/>
        </w:rPr>
        <w:t xml:space="preserve"> 3</w:t>
      </w:r>
      <w:r w:rsidRPr="000A1F45">
        <w:rPr>
          <w:rFonts w:ascii="Aptos" w:hAnsi="Aptos" w:cs="Aptos"/>
          <w:color w:val="17365D" w:themeColor="text2" w:themeShade="BF"/>
        </w:rPr>
        <w:t>–</w:t>
      </w:r>
      <w:r w:rsidRPr="000A1F45">
        <w:rPr>
          <w:rFonts w:ascii="Aptos" w:hAnsi="Aptos"/>
          <w:color w:val="17365D" w:themeColor="text2" w:themeShade="BF"/>
        </w:rPr>
        <w:t>6 months </w:t>
      </w:r>
      <w:r w:rsidRPr="000A1F45">
        <w:rPr>
          <w:rFonts w:ascii="Aptos" w:hAnsi="Aptos" w:cs="Aptos"/>
          <w:color w:val="17365D" w:themeColor="text2" w:themeShade="BF"/>
        </w:rPr>
        <w:t>☐</w:t>
      </w:r>
      <w:r w:rsidRPr="000A1F45">
        <w:rPr>
          <w:rFonts w:ascii="Aptos" w:hAnsi="Aptos"/>
          <w:color w:val="17365D" w:themeColor="text2" w:themeShade="BF"/>
        </w:rPr>
        <w:t xml:space="preserve"> 6</w:t>
      </w:r>
      <w:r w:rsidRPr="000A1F45">
        <w:rPr>
          <w:rFonts w:ascii="Aptos" w:hAnsi="Aptos" w:cs="Aptos"/>
          <w:color w:val="17365D" w:themeColor="text2" w:themeShade="BF"/>
        </w:rPr>
        <w:t>–</w:t>
      </w:r>
      <w:r w:rsidRPr="000A1F45">
        <w:rPr>
          <w:rFonts w:ascii="Aptos" w:hAnsi="Aptos"/>
          <w:color w:val="17365D" w:themeColor="text2" w:themeShade="BF"/>
        </w:rPr>
        <w:t>12 months+</w:t>
      </w:r>
    </w:p>
    <w:p w14:paraId="2E7F1F4E" w14:textId="77777777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br/>
        <w:t>Budget range (if known): £___________</w:t>
      </w:r>
    </w:p>
    <w:p w14:paraId="5DE0CC0D" w14:textId="12E309D8" w:rsidR="00A91B3A" w:rsidRPr="000A1F45" w:rsidRDefault="00E43F06">
      <w:pPr>
        <w:pStyle w:val="Heading1"/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4. Design Planner</w:t>
      </w:r>
    </w:p>
    <w:p w14:paraId="1400EAF6" w14:textId="77777777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Purpose: Map ideas and interventions.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7"/>
        <w:gridCol w:w="2158"/>
        <w:gridCol w:w="2157"/>
      </w:tblGrid>
      <w:tr w:rsidR="000A1F45" w:rsidRPr="000A1F45" w14:paraId="3F17D79F" w14:textId="77777777">
        <w:tc>
          <w:tcPr>
            <w:tcW w:w="2160" w:type="dxa"/>
          </w:tcPr>
          <w:p w14:paraId="0242A9DA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Zone or Feature</w:t>
            </w:r>
          </w:p>
        </w:tc>
        <w:tc>
          <w:tcPr>
            <w:tcW w:w="2160" w:type="dxa"/>
          </w:tcPr>
          <w:p w14:paraId="527AB270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What will it be used for?</w:t>
            </w:r>
          </w:p>
        </w:tc>
        <w:tc>
          <w:tcPr>
            <w:tcW w:w="2160" w:type="dxa"/>
          </w:tcPr>
          <w:p w14:paraId="481C4CE7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Materials Needed</w:t>
            </w:r>
          </w:p>
        </w:tc>
        <w:tc>
          <w:tcPr>
            <w:tcW w:w="2160" w:type="dxa"/>
          </w:tcPr>
          <w:p w14:paraId="00BF1F13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Who Will Use It?</w:t>
            </w:r>
          </w:p>
        </w:tc>
      </w:tr>
      <w:tr w:rsidR="000A1F45" w:rsidRPr="000A1F45" w14:paraId="005A71E4" w14:textId="77777777">
        <w:tc>
          <w:tcPr>
            <w:tcW w:w="2160" w:type="dxa"/>
          </w:tcPr>
          <w:p w14:paraId="481BB337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69B7293B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32B5BDFC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01464890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53159C87" w14:textId="77777777">
        <w:tc>
          <w:tcPr>
            <w:tcW w:w="2160" w:type="dxa"/>
          </w:tcPr>
          <w:p w14:paraId="5D112406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759FDBCF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10C0880B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452FBA94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10F030B3" w14:textId="77777777">
        <w:tc>
          <w:tcPr>
            <w:tcW w:w="2160" w:type="dxa"/>
          </w:tcPr>
          <w:p w14:paraId="6F1A0EB8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55B3A84C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684C4466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50E8E042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6D6FAD6B" w14:textId="77777777">
        <w:tc>
          <w:tcPr>
            <w:tcW w:w="2160" w:type="dxa"/>
          </w:tcPr>
          <w:p w14:paraId="7B44E7EA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1D81E895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1BC45740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5653F1CA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7D0B261D" w14:textId="77777777">
        <w:tc>
          <w:tcPr>
            <w:tcW w:w="2160" w:type="dxa"/>
          </w:tcPr>
          <w:p w14:paraId="33397A93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3F202B39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50271108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05C54C42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03919197" w14:textId="77777777">
        <w:tc>
          <w:tcPr>
            <w:tcW w:w="2160" w:type="dxa"/>
          </w:tcPr>
          <w:p w14:paraId="7041420C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128FB315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2DD5F5AF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043F183D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</w:tbl>
    <w:p w14:paraId="10B7BFB0" w14:textId="1902F5B4" w:rsidR="00A91B3A" w:rsidRPr="000A1F45" w:rsidRDefault="00E43F06">
      <w:pPr>
        <w:pStyle w:val="Heading1"/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5. Maintenance &amp; Sustainability Checklist</w:t>
      </w:r>
    </w:p>
    <w:p w14:paraId="74418878" w14:textId="77777777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Purpose: Ensure long-term success.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6"/>
        <w:gridCol w:w="2158"/>
        <w:gridCol w:w="2157"/>
        <w:gridCol w:w="2159"/>
      </w:tblGrid>
      <w:tr w:rsidR="000A1F45" w:rsidRPr="000A1F45" w14:paraId="2289B9DF" w14:textId="77777777">
        <w:tc>
          <w:tcPr>
            <w:tcW w:w="2160" w:type="dxa"/>
          </w:tcPr>
          <w:p w14:paraId="111D5304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Task</w:t>
            </w:r>
          </w:p>
        </w:tc>
        <w:tc>
          <w:tcPr>
            <w:tcW w:w="2160" w:type="dxa"/>
          </w:tcPr>
          <w:p w14:paraId="2D0677D4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Frequency</w:t>
            </w:r>
          </w:p>
        </w:tc>
        <w:tc>
          <w:tcPr>
            <w:tcW w:w="2160" w:type="dxa"/>
          </w:tcPr>
          <w:p w14:paraId="6C2FBC68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Who Does It?</w:t>
            </w:r>
          </w:p>
        </w:tc>
        <w:tc>
          <w:tcPr>
            <w:tcW w:w="2160" w:type="dxa"/>
          </w:tcPr>
          <w:p w14:paraId="7E5BCB0D" w14:textId="77777777" w:rsidR="00A91B3A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  <w:r w:rsidRPr="000A1F45">
              <w:rPr>
                <w:rFonts w:ascii="Aptos" w:hAnsi="Aptos"/>
                <w:color w:val="17365D" w:themeColor="text2" w:themeShade="BF"/>
              </w:rPr>
              <w:t>Tools/Resources Needed</w:t>
            </w:r>
          </w:p>
        </w:tc>
      </w:tr>
      <w:tr w:rsidR="000A1F45" w:rsidRPr="000A1F45" w14:paraId="5E3D13AF" w14:textId="77777777">
        <w:tc>
          <w:tcPr>
            <w:tcW w:w="2160" w:type="dxa"/>
          </w:tcPr>
          <w:p w14:paraId="7238E6C5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0BF9FF9E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10D0012E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16C9FEB5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402E934E" w14:textId="77777777">
        <w:tc>
          <w:tcPr>
            <w:tcW w:w="2160" w:type="dxa"/>
          </w:tcPr>
          <w:p w14:paraId="2DFE4D8D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0FF1E395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4DB477EF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1F69FD7E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35583F4C" w14:textId="77777777">
        <w:tc>
          <w:tcPr>
            <w:tcW w:w="2160" w:type="dxa"/>
          </w:tcPr>
          <w:p w14:paraId="74DD46F6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67F847E5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3AEB1833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680C279A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708D532E" w14:textId="77777777">
        <w:tc>
          <w:tcPr>
            <w:tcW w:w="2160" w:type="dxa"/>
          </w:tcPr>
          <w:p w14:paraId="310ED900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21A79345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34C96F5F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2EC256EB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1FDF830F" w14:textId="77777777">
        <w:tc>
          <w:tcPr>
            <w:tcW w:w="2160" w:type="dxa"/>
          </w:tcPr>
          <w:p w14:paraId="51CC8648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2E485405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27CC11D2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5AD45C23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  <w:tr w:rsidR="000A1F45" w:rsidRPr="000A1F45" w14:paraId="65D6DCCC" w14:textId="77777777">
        <w:tc>
          <w:tcPr>
            <w:tcW w:w="2160" w:type="dxa"/>
          </w:tcPr>
          <w:p w14:paraId="0328BA57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4C815706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18F45C99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  <w:tc>
          <w:tcPr>
            <w:tcW w:w="2160" w:type="dxa"/>
          </w:tcPr>
          <w:p w14:paraId="719114C6" w14:textId="77777777" w:rsidR="00E43F06" w:rsidRPr="000A1F45" w:rsidRDefault="00E43F06">
            <w:pPr>
              <w:rPr>
                <w:rFonts w:ascii="Aptos" w:hAnsi="Aptos"/>
                <w:color w:val="17365D" w:themeColor="text2" w:themeShade="BF"/>
              </w:rPr>
            </w:pPr>
          </w:p>
        </w:tc>
      </w:tr>
    </w:tbl>
    <w:p w14:paraId="18AC5523" w14:textId="7B94B553" w:rsidR="00A91B3A" w:rsidRPr="000A1F45" w:rsidRDefault="00E43F06">
      <w:pPr>
        <w:pStyle w:val="Heading1"/>
        <w:rPr>
          <w:rFonts w:ascii="Aptos" w:hAnsi="Aptos"/>
          <w:color w:val="17365D" w:themeColor="text2" w:themeShade="BF"/>
        </w:rPr>
      </w:pPr>
      <w:bookmarkStart w:id="0" w:name="_Hlk200534254"/>
      <w:r w:rsidRPr="000A1F45">
        <w:rPr>
          <w:rFonts w:ascii="Aptos" w:hAnsi="Aptos"/>
          <w:color w:val="17365D" w:themeColor="text2" w:themeShade="BF"/>
        </w:rPr>
        <w:t>6. Reflection &amp; Impact Log</w:t>
      </w:r>
    </w:p>
    <w:bookmarkEnd w:id="0"/>
    <w:p w14:paraId="264AF13D" w14:textId="77777777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Purpose: Track progress and stories.</w:t>
      </w:r>
    </w:p>
    <w:p w14:paraId="24157C9D" w14:textId="77777777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Before Photos:</w:t>
      </w:r>
      <w:r w:rsidRPr="000A1F45">
        <w:rPr>
          <w:rFonts w:ascii="Aptos" w:hAnsi="Aptos"/>
          <w:color w:val="17365D" w:themeColor="text2" w:themeShade="BF"/>
        </w:rPr>
        <w:br/>
        <w:t>Attach 2–3 photos of the space before changes.</w:t>
      </w:r>
    </w:p>
    <w:p w14:paraId="675A6980" w14:textId="60F4D830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What’s Changed?</w:t>
      </w:r>
      <w:r w:rsidRPr="000A1F45">
        <w:rPr>
          <w:rFonts w:ascii="Aptos" w:hAnsi="Aptos"/>
          <w:color w:val="17365D" w:themeColor="text2" w:themeShade="BF"/>
        </w:rPr>
        <w:br/>
      </w:r>
    </w:p>
    <w:p w14:paraId="2B4A59A6" w14:textId="77777777" w:rsidR="00E43F06" w:rsidRPr="000A1F45" w:rsidRDefault="00E43F06">
      <w:pPr>
        <w:rPr>
          <w:rFonts w:ascii="Aptos" w:hAnsi="Aptos"/>
          <w:color w:val="17365D" w:themeColor="text2" w:themeShade="BF"/>
        </w:rPr>
      </w:pPr>
    </w:p>
    <w:p w14:paraId="59DF4B75" w14:textId="77777777" w:rsidR="00E43F06" w:rsidRPr="000A1F45" w:rsidRDefault="00E43F06">
      <w:pPr>
        <w:rPr>
          <w:rFonts w:ascii="Aptos" w:hAnsi="Aptos"/>
          <w:color w:val="17365D" w:themeColor="text2" w:themeShade="BF"/>
        </w:rPr>
      </w:pPr>
    </w:p>
    <w:p w14:paraId="5812B69F" w14:textId="77777777" w:rsidR="00E43F06" w:rsidRPr="000A1F45" w:rsidRDefault="00E43F06">
      <w:pPr>
        <w:rPr>
          <w:rFonts w:ascii="Aptos" w:hAnsi="Aptos"/>
          <w:color w:val="17365D" w:themeColor="text2" w:themeShade="BF"/>
        </w:rPr>
      </w:pPr>
    </w:p>
    <w:p w14:paraId="128E44DF" w14:textId="2C168EE4" w:rsidR="00A91B3A" w:rsidRPr="000A1F45" w:rsidRDefault="00E43F06">
      <w:pPr>
        <w:rPr>
          <w:rFonts w:ascii="Segoe UI Emoji" w:hAnsi="Segoe UI Emoji" w:cs="Segoe UI Emoji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Quotes or Feedback from Users:</w:t>
      </w:r>
      <w:r w:rsidRPr="000A1F45">
        <w:rPr>
          <w:rFonts w:ascii="Aptos" w:hAnsi="Aptos"/>
          <w:color w:val="17365D" w:themeColor="text2" w:themeShade="BF"/>
        </w:rPr>
        <w:br/>
      </w:r>
    </w:p>
    <w:p w14:paraId="2C0827AD" w14:textId="77777777" w:rsidR="00E43F06" w:rsidRPr="000A1F45" w:rsidRDefault="00E43F06">
      <w:pPr>
        <w:rPr>
          <w:rFonts w:ascii="Segoe UI Emoji" w:hAnsi="Segoe UI Emoji" w:cs="Segoe UI Emoji"/>
          <w:color w:val="17365D" w:themeColor="text2" w:themeShade="BF"/>
        </w:rPr>
      </w:pPr>
    </w:p>
    <w:p w14:paraId="654972DB" w14:textId="77777777" w:rsidR="00E43F06" w:rsidRPr="000A1F45" w:rsidRDefault="00E43F06">
      <w:pPr>
        <w:rPr>
          <w:rFonts w:ascii="Segoe UI Emoji" w:hAnsi="Segoe UI Emoji" w:cs="Segoe UI Emoji"/>
          <w:color w:val="17365D" w:themeColor="text2" w:themeShade="BF"/>
        </w:rPr>
      </w:pPr>
    </w:p>
    <w:p w14:paraId="1222E220" w14:textId="77777777" w:rsidR="00E43F06" w:rsidRPr="000A1F45" w:rsidRDefault="00E43F06">
      <w:pPr>
        <w:rPr>
          <w:rFonts w:ascii="Aptos" w:hAnsi="Aptos"/>
          <w:color w:val="17365D" w:themeColor="text2" w:themeShade="BF"/>
        </w:rPr>
      </w:pPr>
    </w:p>
    <w:p w14:paraId="27F70E23" w14:textId="1E70C828" w:rsidR="00E43F06" w:rsidRPr="000A1F45" w:rsidRDefault="00E43F06" w:rsidP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lastRenderedPageBreak/>
        <w:t>Wildlife Sightings:</w:t>
      </w:r>
    </w:p>
    <w:p w14:paraId="3C46FA13" w14:textId="77777777" w:rsidR="00E43F06" w:rsidRPr="000A1F45" w:rsidRDefault="00E43F06" w:rsidP="00E43F06">
      <w:pPr>
        <w:rPr>
          <w:rFonts w:ascii="Aptos" w:hAnsi="Aptos"/>
          <w:color w:val="17365D" w:themeColor="text2" w:themeShade="BF"/>
        </w:rPr>
      </w:pPr>
    </w:p>
    <w:p w14:paraId="01DABE20" w14:textId="77777777" w:rsidR="00E43F06" w:rsidRPr="000A1F45" w:rsidRDefault="00E43F06" w:rsidP="00E43F06">
      <w:pPr>
        <w:rPr>
          <w:rFonts w:ascii="Aptos" w:hAnsi="Aptos"/>
          <w:color w:val="17365D" w:themeColor="text2" w:themeShade="BF"/>
        </w:rPr>
      </w:pPr>
    </w:p>
    <w:p w14:paraId="3ED2220B" w14:textId="77777777" w:rsidR="00E43F06" w:rsidRPr="000A1F45" w:rsidRDefault="00E43F06" w:rsidP="00E43F06">
      <w:pPr>
        <w:rPr>
          <w:rFonts w:ascii="Aptos" w:hAnsi="Aptos"/>
          <w:color w:val="17365D" w:themeColor="text2" w:themeShade="BF"/>
        </w:rPr>
      </w:pPr>
    </w:p>
    <w:p w14:paraId="413C1D39" w14:textId="77777777" w:rsidR="00E43F06" w:rsidRPr="000A1F45" w:rsidRDefault="00E43F06">
      <w:pPr>
        <w:rPr>
          <w:rFonts w:ascii="Aptos" w:hAnsi="Aptos"/>
          <w:color w:val="17365D" w:themeColor="text2" w:themeShade="BF"/>
        </w:rPr>
      </w:pPr>
    </w:p>
    <w:p w14:paraId="283642DA" w14:textId="77777777" w:rsidR="00A91B3A" w:rsidRPr="000A1F45" w:rsidRDefault="00E43F06">
      <w:pPr>
        <w:rPr>
          <w:rFonts w:ascii="Aptos" w:hAnsi="Aptos"/>
          <w:color w:val="17365D" w:themeColor="text2" w:themeShade="BF"/>
        </w:rPr>
      </w:pPr>
      <w:r w:rsidRPr="000A1F45">
        <w:rPr>
          <w:rFonts w:ascii="Aptos" w:hAnsi="Aptos"/>
          <w:color w:val="17365D" w:themeColor="text2" w:themeShade="BF"/>
        </w:rPr>
        <w:t>Photos or Drawings by Children:</w:t>
      </w:r>
      <w:r w:rsidRPr="000A1F45">
        <w:rPr>
          <w:rFonts w:ascii="Aptos" w:hAnsi="Aptos"/>
          <w:color w:val="17365D" w:themeColor="text2" w:themeShade="BF"/>
        </w:rPr>
        <w:br/>
      </w:r>
      <w:r w:rsidRPr="000A1F45">
        <w:rPr>
          <w:rFonts w:ascii="Segoe UI Emoji" w:hAnsi="Segoe UI Emoji" w:cs="Segoe UI Emoji"/>
          <w:color w:val="17365D" w:themeColor="text2" w:themeShade="BF"/>
        </w:rPr>
        <w:t>📎</w:t>
      </w:r>
      <w:r w:rsidRPr="000A1F45">
        <w:rPr>
          <w:rFonts w:ascii="Aptos" w:hAnsi="Aptos"/>
          <w:color w:val="17365D" w:themeColor="text2" w:themeShade="BF"/>
        </w:rPr>
        <w:t xml:space="preserve"> (Attach or scan and save here)</w:t>
      </w:r>
    </w:p>
    <w:p w14:paraId="23E55EBE" w14:textId="77777777" w:rsidR="00E43F06" w:rsidRPr="000A1F45" w:rsidRDefault="00E43F06">
      <w:pPr>
        <w:rPr>
          <w:rFonts w:ascii="Aptos" w:hAnsi="Aptos"/>
          <w:color w:val="17365D" w:themeColor="text2" w:themeShade="BF"/>
        </w:rPr>
      </w:pPr>
    </w:p>
    <w:p w14:paraId="28B6E86A" w14:textId="40BA9682" w:rsidR="00E43F06" w:rsidRPr="000A1F45" w:rsidRDefault="00E43F06" w:rsidP="00E43F06">
      <w:pPr>
        <w:keepNext/>
        <w:keepLines/>
        <w:spacing w:before="480" w:after="0"/>
        <w:outlineLvl w:val="0"/>
        <w:rPr>
          <w:rFonts w:ascii="Aptos" w:eastAsiaTheme="majorEastAsia" w:hAnsi="Aptos" w:cstheme="majorBidi"/>
          <w:b/>
          <w:bCs/>
          <w:color w:val="17365D" w:themeColor="text2" w:themeShade="BF"/>
          <w:sz w:val="28"/>
          <w:szCs w:val="28"/>
        </w:rPr>
      </w:pPr>
      <w:r w:rsidRPr="000A1F45">
        <w:rPr>
          <w:rFonts w:ascii="Aptos" w:eastAsiaTheme="majorEastAsia" w:hAnsi="Aptos" w:cstheme="majorBidi"/>
          <w:b/>
          <w:bCs/>
          <w:color w:val="17365D" w:themeColor="text2" w:themeShade="BF"/>
          <w:sz w:val="28"/>
          <w:szCs w:val="28"/>
        </w:rPr>
        <w:t xml:space="preserve">7. </w:t>
      </w:r>
      <w:r w:rsidRPr="000A1F45">
        <w:rPr>
          <w:rFonts w:ascii="Segoe UI Emoji" w:eastAsiaTheme="majorEastAsia" w:hAnsi="Segoe UI Emoji" w:cs="Segoe UI Emoji"/>
          <w:b/>
          <w:bCs/>
          <w:color w:val="17365D" w:themeColor="text2" w:themeShade="BF"/>
          <w:sz w:val="28"/>
          <w:szCs w:val="28"/>
        </w:rPr>
        <w:t>📸</w:t>
      </w:r>
      <w:r w:rsidRPr="000A1F45">
        <w:rPr>
          <w:rFonts w:ascii="Aptos" w:eastAsiaTheme="majorEastAsia" w:hAnsi="Aptos" w:cstheme="majorBidi"/>
          <w:b/>
          <w:bCs/>
          <w:color w:val="17365D" w:themeColor="text2" w:themeShade="BF"/>
          <w:sz w:val="28"/>
          <w:szCs w:val="28"/>
        </w:rPr>
        <w:t xml:space="preserve"> Impact assessment</w:t>
      </w:r>
    </w:p>
    <w:p w14:paraId="3FBA6BE9" w14:textId="062CF91B" w:rsidR="00E43F06" w:rsidRPr="000A1F45" w:rsidRDefault="00E43F06">
      <w:pPr>
        <w:rPr>
          <w:rFonts w:ascii="Aptos" w:hAnsi="Aptos"/>
          <w:b/>
          <w:bCs/>
          <w:color w:val="17365D" w:themeColor="text2" w:themeShade="BF"/>
        </w:rPr>
      </w:pPr>
      <w:r w:rsidRPr="000A1F45">
        <w:rPr>
          <w:rFonts w:ascii="Aptos" w:hAnsi="Aptos"/>
          <w:b/>
          <w:bCs/>
          <w:color w:val="17365D" w:themeColor="text2" w:themeShade="BF"/>
        </w:rPr>
        <w:t xml:space="preserve">Feedback survey </w:t>
      </w:r>
      <w:proofErr w:type="gramStart"/>
      <w:r w:rsidRPr="000A1F45">
        <w:rPr>
          <w:rFonts w:ascii="Aptos" w:hAnsi="Aptos"/>
          <w:b/>
          <w:bCs/>
          <w:color w:val="17365D" w:themeColor="text2" w:themeShade="BF"/>
        </w:rPr>
        <w:t>conducted?:</w:t>
      </w:r>
      <w:proofErr w:type="gramEnd"/>
      <w:r w:rsidRPr="000A1F45">
        <w:rPr>
          <w:rFonts w:ascii="Aptos" w:hAnsi="Aptos"/>
          <w:b/>
          <w:bCs/>
          <w:color w:val="17365D" w:themeColor="text2" w:themeShade="BF"/>
        </w:rPr>
        <w:t xml:space="preserve"> </w:t>
      </w:r>
      <w:proofErr w:type="gramStart"/>
      <w:r w:rsidRPr="000A1F45">
        <w:rPr>
          <w:rFonts w:ascii="Aptos" w:hAnsi="Aptos"/>
          <w:b/>
          <w:bCs/>
          <w:color w:val="17365D" w:themeColor="text2" w:themeShade="BF"/>
        </w:rPr>
        <w:t>Yes  No</w:t>
      </w:r>
      <w:proofErr w:type="gramEnd"/>
      <w:r w:rsidRPr="000A1F45">
        <w:rPr>
          <w:rFonts w:ascii="Aptos" w:hAnsi="Aptos"/>
          <w:b/>
          <w:bCs/>
          <w:color w:val="17365D" w:themeColor="text2" w:themeShade="BF"/>
        </w:rPr>
        <w:t xml:space="preserve"> </w:t>
      </w:r>
    </w:p>
    <w:p w14:paraId="41E8EAFC" w14:textId="781CC8E1" w:rsidR="00E43F06" w:rsidRPr="000A1F45" w:rsidRDefault="00E43F06">
      <w:pPr>
        <w:rPr>
          <w:rFonts w:ascii="Aptos" w:hAnsi="Aptos"/>
          <w:b/>
          <w:bCs/>
          <w:color w:val="17365D" w:themeColor="text2" w:themeShade="BF"/>
        </w:rPr>
      </w:pPr>
      <w:r w:rsidRPr="000A1F45">
        <w:rPr>
          <w:rFonts w:ascii="Aptos" w:hAnsi="Aptos"/>
          <w:b/>
          <w:bCs/>
          <w:color w:val="17365D" w:themeColor="text2" w:themeShade="BF"/>
        </w:rPr>
        <w:t xml:space="preserve">File location: </w:t>
      </w:r>
    </w:p>
    <w:sectPr w:rsidR="00E43F06" w:rsidRPr="000A1F45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2A81D1" w14:textId="77777777" w:rsidR="009B6611" w:rsidRDefault="009B6611" w:rsidP="00E43F06">
      <w:pPr>
        <w:spacing w:after="0" w:line="240" w:lineRule="auto"/>
      </w:pPr>
      <w:r>
        <w:separator/>
      </w:r>
    </w:p>
  </w:endnote>
  <w:endnote w:type="continuationSeparator" w:id="0">
    <w:p w14:paraId="03BDBBBA" w14:textId="77777777" w:rsidR="009B6611" w:rsidRDefault="009B6611" w:rsidP="00E43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6706A" w14:textId="77777777" w:rsidR="009B6611" w:rsidRDefault="009B6611" w:rsidP="00E43F06">
      <w:pPr>
        <w:spacing w:after="0" w:line="240" w:lineRule="auto"/>
      </w:pPr>
      <w:r>
        <w:separator/>
      </w:r>
    </w:p>
  </w:footnote>
  <w:footnote w:type="continuationSeparator" w:id="0">
    <w:p w14:paraId="4B127AE1" w14:textId="77777777" w:rsidR="009B6611" w:rsidRDefault="009B6611" w:rsidP="00E43F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BB67C" w14:textId="0257650A" w:rsidR="00E43F06" w:rsidRDefault="00E43F06" w:rsidP="00E43F06">
    <w:pPr>
      <w:pStyle w:val="Header"/>
      <w:jc w:val="right"/>
    </w:pPr>
    <w:r>
      <w:rPr>
        <w:noProof/>
      </w:rPr>
      <w:drawing>
        <wp:inline distT="0" distB="0" distL="0" distR="0" wp14:anchorId="6DCBECDF" wp14:editId="6EDE1F16">
          <wp:extent cx="1447800" cy="1447800"/>
          <wp:effectExtent l="0" t="0" r="0" b="0"/>
          <wp:docPr id="1923860343" name="Picture 1" descr="A logo with green and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3860343" name="Picture 1" descr="A logo with green and white text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2151" cy="14521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06827544">
    <w:abstractNumId w:val="8"/>
  </w:num>
  <w:num w:numId="2" w16cid:durableId="1639068952">
    <w:abstractNumId w:val="6"/>
  </w:num>
  <w:num w:numId="3" w16cid:durableId="341705781">
    <w:abstractNumId w:val="5"/>
  </w:num>
  <w:num w:numId="4" w16cid:durableId="1413698611">
    <w:abstractNumId w:val="4"/>
  </w:num>
  <w:num w:numId="5" w16cid:durableId="1082337126">
    <w:abstractNumId w:val="7"/>
  </w:num>
  <w:num w:numId="6" w16cid:durableId="1523208417">
    <w:abstractNumId w:val="3"/>
  </w:num>
  <w:num w:numId="7" w16cid:durableId="1361785993">
    <w:abstractNumId w:val="2"/>
  </w:num>
  <w:num w:numId="8" w16cid:durableId="1398820917">
    <w:abstractNumId w:val="1"/>
  </w:num>
  <w:num w:numId="9" w16cid:durableId="1090813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1F45"/>
    <w:rsid w:val="0015074B"/>
    <w:rsid w:val="001C2D8D"/>
    <w:rsid w:val="0029639D"/>
    <w:rsid w:val="00326F90"/>
    <w:rsid w:val="00331FDE"/>
    <w:rsid w:val="004C7FCF"/>
    <w:rsid w:val="006000A2"/>
    <w:rsid w:val="00811D3E"/>
    <w:rsid w:val="009B6611"/>
    <w:rsid w:val="00A91B3A"/>
    <w:rsid w:val="00AA1D8D"/>
    <w:rsid w:val="00B47730"/>
    <w:rsid w:val="00CB0664"/>
    <w:rsid w:val="00D00094"/>
    <w:rsid w:val="00E43F0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7F2671"/>
  <w14:defaultImageDpi w14:val="300"/>
  <w15:docId w15:val="{A191088C-BDDE-44E1-882A-052E3F0B8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F06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Lindsay</cp:lastModifiedBy>
  <cp:revision>2</cp:revision>
  <cp:lastPrinted>2025-06-18T09:56:00Z</cp:lastPrinted>
  <dcterms:created xsi:type="dcterms:W3CDTF">2026-04-22T17:01:00Z</dcterms:created>
  <dcterms:modified xsi:type="dcterms:W3CDTF">2026-04-22T17:01:00Z</dcterms:modified>
  <cp:category/>
</cp:coreProperties>
</file>